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5481" w14:textId="2D384597" w:rsidR="00DA38E6" w:rsidRDefault="00DA38E6" w:rsidP="00DA38E6">
      <w:pPr>
        <w:pStyle w:val="Title"/>
      </w:pPr>
      <w:r>
        <w:t xml:space="preserve">Afternoon Tea at The Ram at </w:t>
      </w:r>
      <w:proofErr w:type="spellStart"/>
      <w:r>
        <w:t>Tivetshall</w:t>
      </w:r>
      <w:proofErr w:type="spellEnd"/>
    </w:p>
    <w:p w14:paraId="41D30282" w14:textId="77777777" w:rsidR="00DA38E6" w:rsidRPr="00DA38E6" w:rsidRDefault="00DA38E6" w:rsidP="00DA38E6"/>
    <w:p w14:paraId="66648979" w14:textId="61DA9A5F" w:rsidR="00DA38E6" w:rsidRPr="00DA38E6" w:rsidRDefault="00DA38E6" w:rsidP="00DA38E6">
      <w:pPr>
        <w:pStyle w:val="Subtitle"/>
        <w:rPr>
          <w:b/>
          <w:bCs/>
          <w:sz w:val="40"/>
          <w:szCs w:val="40"/>
        </w:rPr>
      </w:pPr>
      <w:r w:rsidRPr="00DA38E6">
        <w:rPr>
          <w:b/>
          <w:bCs/>
          <w:sz w:val="40"/>
          <w:szCs w:val="40"/>
        </w:rPr>
        <w:t>Welcome to a Charming Afternoon Tradition</w:t>
      </w:r>
    </w:p>
    <w:p w14:paraId="48736EEE" w14:textId="77777777" w:rsidR="00DA38E6" w:rsidRPr="00DA38E6" w:rsidRDefault="00DA38E6" w:rsidP="00DA38E6">
      <w:pPr>
        <w:rPr>
          <w:sz w:val="28"/>
          <w:szCs w:val="28"/>
        </w:rPr>
      </w:pPr>
      <w:r w:rsidRPr="00DA38E6">
        <w:rPr>
          <w:sz w:val="28"/>
          <w:szCs w:val="28"/>
        </w:rPr>
        <w:t>Step into the inviting warmth of The Old Ram Coaching Inn and treat yourself to our delightful Afternoon Tea, lovingly prepared to make every guest feel at home.</w:t>
      </w:r>
    </w:p>
    <w:p w14:paraId="6ED683B9" w14:textId="77777777" w:rsidR="00DA38E6" w:rsidRPr="00DA38E6" w:rsidRDefault="00DA38E6" w:rsidP="00DA38E6">
      <w:pPr>
        <w:pStyle w:val="Heading1"/>
        <w:rPr>
          <w:color w:val="3A7C22" w:themeColor="accent6" w:themeShade="BF"/>
        </w:rPr>
      </w:pPr>
      <w:r w:rsidRPr="00DA38E6">
        <w:rPr>
          <w:color w:val="3A7C22" w:themeColor="accent6" w:themeShade="BF"/>
        </w:rPr>
        <w:t>Finger Sandwich Selection</w:t>
      </w:r>
    </w:p>
    <w:p w14:paraId="551BB6DA" w14:textId="0712095D" w:rsidR="00DA38E6" w:rsidRPr="00DA38E6" w:rsidRDefault="00DA38E6" w:rsidP="00DA38E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DA38E6">
        <w:rPr>
          <w:sz w:val="28"/>
          <w:szCs w:val="28"/>
        </w:rPr>
        <w:t>Home cooked ham with wholegrain mustard</w:t>
      </w:r>
    </w:p>
    <w:p w14:paraId="2151A292" w14:textId="17C4646D" w:rsidR="00DA38E6" w:rsidRPr="00DA38E6" w:rsidRDefault="00DA38E6" w:rsidP="00DA38E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DA38E6">
        <w:rPr>
          <w:sz w:val="28"/>
          <w:szCs w:val="28"/>
        </w:rPr>
        <w:t>Tuna and mayonnaise</w:t>
      </w:r>
    </w:p>
    <w:p w14:paraId="1E2E70D2" w14:textId="77777777" w:rsidR="00DA38E6" w:rsidRPr="00DA38E6" w:rsidRDefault="00DA38E6" w:rsidP="00DA38E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DA38E6">
        <w:rPr>
          <w:sz w:val="28"/>
          <w:szCs w:val="28"/>
        </w:rPr>
        <w:t>Cheese and tomato</w:t>
      </w:r>
    </w:p>
    <w:p w14:paraId="39112B0E" w14:textId="5AF5B232" w:rsidR="00DA38E6" w:rsidRPr="00DA38E6" w:rsidRDefault="00DA38E6" w:rsidP="00DA38E6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DA38E6">
        <w:rPr>
          <w:sz w:val="28"/>
          <w:szCs w:val="28"/>
        </w:rPr>
        <w:t>Egg ma</w:t>
      </w:r>
      <w:r>
        <w:rPr>
          <w:sz w:val="28"/>
          <w:szCs w:val="28"/>
        </w:rPr>
        <w:t>y</w:t>
      </w:r>
      <w:r w:rsidRPr="00DA38E6">
        <w:rPr>
          <w:sz w:val="28"/>
          <w:szCs w:val="28"/>
        </w:rPr>
        <w:t>onnaise</w:t>
      </w:r>
    </w:p>
    <w:p w14:paraId="60AEF334" w14:textId="77777777" w:rsidR="00DA38E6" w:rsidRPr="00DA38E6" w:rsidRDefault="00DA38E6" w:rsidP="00DA38E6">
      <w:pPr>
        <w:pStyle w:val="Heading1"/>
        <w:rPr>
          <w:color w:val="3A7C22" w:themeColor="accent6" w:themeShade="BF"/>
        </w:rPr>
      </w:pPr>
      <w:r w:rsidRPr="00DA38E6">
        <w:rPr>
          <w:color w:val="3A7C22" w:themeColor="accent6" w:themeShade="BF"/>
        </w:rPr>
        <w:t>Savoury &amp; Sweet Treats</w:t>
      </w:r>
    </w:p>
    <w:p w14:paraId="3DEA001F" w14:textId="77777777" w:rsidR="00DA38E6" w:rsidRPr="00DA38E6" w:rsidRDefault="00DA38E6" w:rsidP="00DA38E6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DA38E6">
        <w:rPr>
          <w:sz w:val="28"/>
          <w:szCs w:val="28"/>
        </w:rPr>
        <w:t>Homemade sausage roll</w:t>
      </w:r>
    </w:p>
    <w:p w14:paraId="2B90DDFE" w14:textId="0A9253CD" w:rsidR="00DA38E6" w:rsidRPr="00DA38E6" w:rsidRDefault="00DA38E6" w:rsidP="00DA38E6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DA38E6">
        <w:rPr>
          <w:sz w:val="28"/>
          <w:szCs w:val="28"/>
        </w:rPr>
        <w:t>Chef’s selection of cakes</w:t>
      </w:r>
    </w:p>
    <w:p w14:paraId="29FB66DA" w14:textId="7459B720" w:rsidR="00DA38E6" w:rsidRPr="00DA38E6" w:rsidRDefault="00DA38E6" w:rsidP="00DA38E6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DA38E6">
        <w:rPr>
          <w:sz w:val="28"/>
          <w:szCs w:val="28"/>
        </w:rPr>
        <w:t>A plain and a fruit scone, served with jam and clotted cream</w:t>
      </w:r>
    </w:p>
    <w:p w14:paraId="405D4E35" w14:textId="77777777" w:rsidR="00DA38E6" w:rsidRPr="00DA38E6" w:rsidRDefault="00DA38E6" w:rsidP="00DA38E6">
      <w:pPr>
        <w:pStyle w:val="Heading2"/>
        <w:rPr>
          <w:color w:val="3A7C22" w:themeColor="accent6" w:themeShade="BF"/>
        </w:rPr>
      </w:pPr>
      <w:r w:rsidRPr="00DA38E6">
        <w:rPr>
          <w:color w:val="3A7C22" w:themeColor="accent6" w:themeShade="BF"/>
        </w:rPr>
        <w:t>Beverages</w:t>
      </w:r>
    </w:p>
    <w:p w14:paraId="55FC8420" w14:textId="77777777" w:rsidR="00DA38E6" w:rsidRPr="00DA38E6" w:rsidRDefault="00DA38E6" w:rsidP="00DA38E6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DA38E6">
        <w:rPr>
          <w:sz w:val="28"/>
          <w:szCs w:val="28"/>
        </w:rPr>
        <w:t>Unlimited tea or coffee—served just the way you like it</w:t>
      </w:r>
    </w:p>
    <w:p w14:paraId="6025E05F" w14:textId="77777777" w:rsidR="00DA38E6" w:rsidRPr="00DA38E6" w:rsidRDefault="00DA38E6" w:rsidP="00DA38E6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DA38E6">
        <w:rPr>
          <w:sz w:val="28"/>
          <w:szCs w:val="28"/>
        </w:rPr>
        <w:t>Add a glass of Prosecco for that extra celebration</w:t>
      </w:r>
    </w:p>
    <w:p w14:paraId="7A54D266" w14:textId="77777777" w:rsidR="00DA38E6" w:rsidRPr="00DA38E6" w:rsidRDefault="00DA38E6" w:rsidP="00DA38E6">
      <w:pPr>
        <w:pStyle w:val="Heading2"/>
        <w:rPr>
          <w:color w:val="3A7C22" w:themeColor="accent6" w:themeShade="BF"/>
        </w:rPr>
      </w:pPr>
      <w:r w:rsidRPr="00DA38E6">
        <w:rPr>
          <w:color w:val="3A7C22" w:themeColor="accent6" w:themeShade="BF"/>
        </w:rPr>
        <w:t>Details</w:t>
      </w:r>
    </w:p>
    <w:p w14:paraId="77E06D54" w14:textId="77777777" w:rsidR="00DA38E6" w:rsidRPr="00DA38E6" w:rsidRDefault="00DA38E6" w:rsidP="00DA38E6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DA38E6">
        <w:rPr>
          <w:sz w:val="28"/>
          <w:szCs w:val="28"/>
        </w:rPr>
        <w:t>£17.50 per person</w:t>
      </w:r>
    </w:p>
    <w:p w14:paraId="285FE43C" w14:textId="77777777" w:rsidR="00DA38E6" w:rsidRPr="00DA38E6" w:rsidRDefault="00DA38E6" w:rsidP="00DA38E6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DA38E6">
        <w:rPr>
          <w:sz w:val="28"/>
          <w:szCs w:val="28"/>
        </w:rPr>
        <w:t>£22.50 per person with a glass of Prosecco</w:t>
      </w:r>
    </w:p>
    <w:p w14:paraId="0B5A8B63" w14:textId="77777777" w:rsidR="00DA38E6" w:rsidRPr="00DA38E6" w:rsidRDefault="00DA38E6" w:rsidP="00DA38E6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DA38E6">
        <w:rPr>
          <w:sz w:val="28"/>
          <w:szCs w:val="28"/>
        </w:rPr>
        <w:t>Served Monday to Saturday, 2:30pm–5:00pm</w:t>
      </w:r>
    </w:p>
    <w:p w14:paraId="776397CD" w14:textId="77777777" w:rsidR="00DA38E6" w:rsidRPr="00DA38E6" w:rsidRDefault="00DA38E6" w:rsidP="00DA38E6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DA38E6">
        <w:rPr>
          <w:sz w:val="28"/>
          <w:szCs w:val="28"/>
        </w:rPr>
        <w:t>Please allow 24 hours’ notice and let us know about any dietary requirements—we’re more than happy to adapt your menu so everyone feels cared for.</w:t>
      </w:r>
    </w:p>
    <w:p w14:paraId="508BA551" w14:textId="01153E07" w:rsidR="00DA38E6" w:rsidRPr="00DA38E6" w:rsidRDefault="00DA38E6" w:rsidP="00DA38E6">
      <w:pPr>
        <w:rPr>
          <w:sz w:val="28"/>
          <w:szCs w:val="28"/>
        </w:rPr>
      </w:pPr>
      <w:r w:rsidRPr="00DA38E6">
        <w:rPr>
          <w:sz w:val="28"/>
          <w:szCs w:val="28"/>
        </w:rPr>
        <w:t>We look forward to welcoming you! To reserve your table, call 01379 676794 or email relax@oldramnorfolk.co.uk</w:t>
      </w:r>
    </w:p>
    <w:sectPr w:rsidR="00DA38E6" w:rsidRPr="00DA38E6" w:rsidSect="00DA38E6">
      <w:pgSz w:w="11906" w:h="16838"/>
      <w:pgMar w:top="1440" w:right="1440" w:bottom="1276" w:left="1440" w:header="708" w:footer="708" w:gutter="0"/>
      <w:pgBorders w:offsetFrom="page">
        <w:top w:val="thinThickSmallGap" w:sz="24" w:space="24" w:color="3A7C22" w:themeColor="accent6" w:themeShade="BF"/>
        <w:left w:val="thinThickSmallGap" w:sz="24" w:space="24" w:color="3A7C22" w:themeColor="accent6" w:themeShade="BF"/>
        <w:bottom w:val="thickThinSmallGap" w:sz="24" w:space="24" w:color="3A7C22" w:themeColor="accent6" w:themeShade="BF"/>
        <w:right w:val="thickThinSmallGap" w:sz="24" w:space="24" w:color="3A7C22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355"/>
    <w:multiLevelType w:val="hybridMultilevel"/>
    <w:tmpl w:val="8F2E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AD9"/>
    <w:multiLevelType w:val="hybridMultilevel"/>
    <w:tmpl w:val="5D120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7DAB"/>
    <w:multiLevelType w:val="hybridMultilevel"/>
    <w:tmpl w:val="A128F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BF6"/>
    <w:multiLevelType w:val="hybridMultilevel"/>
    <w:tmpl w:val="B7D2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3419E"/>
    <w:multiLevelType w:val="hybridMultilevel"/>
    <w:tmpl w:val="3548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E085F"/>
    <w:multiLevelType w:val="hybridMultilevel"/>
    <w:tmpl w:val="9278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2B39"/>
    <w:multiLevelType w:val="hybridMultilevel"/>
    <w:tmpl w:val="AE68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81C38"/>
    <w:multiLevelType w:val="hybridMultilevel"/>
    <w:tmpl w:val="9FB8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945BE"/>
    <w:multiLevelType w:val="hybridMultilevel"/>
    <w:tmpl w:val="869A5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D4239"/>
    <w:multiLevelType w:val="hybridMultilevel"/>
    <w:tmpl w:val="97C25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44778"/>
    <w:multiLevelType w:val="hybridMultilevel"/>
    <w:tmpl w:val="3956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166D3"/>
    <w:multiLevelType w:val="hybridMultilevel"/>
    <w:tmpl w:val="EDE88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90371"/>
    <w:multiLevelType w:val="hybridMultilevel"/>
    <w:tmpl w:val="489A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A3C27"/>
    <w:multiLevelType w:val="hybridMultilevel"/>
    <w:tmpl w:val="AE1CE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E66CA"/>
    <w:multiLevelType w:val="hybridMultilevel"/>
    <w:tmpl w:val="4224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36A82"/>
    <w:multiLevelType w:val="hybridMultilevel"/>
    <w:tmpl w:val="7212B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6C2"/>
    <w:multiLevelType w:val="hybridMultilevel"/>
    <w:tmpl w:val="DCB0F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0F34"/>
    <w:multiLevelType w:val="hybridMultilevel"/>
    <w:tmpl w:val="0054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73D7B"/>
    <w:multiLevelType w:val="hybridMultilevel"/>
    <w:tmpl w:val="C512E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43EA2"/>
    <w:multiLevelType w:val="hybridMultilevel"/>
    <w:tmpl w:val="07BE3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63544">
    <w:abstractNumId w:val="2"/>
  </w:num>
  <w:num w:numId="2" w16cid:durableId="1377896317">
    <w:abstractNumId w:val="19"/>
  </w:num>
  <w:num w:numId="3" w16cid:durableId="1308583272">
    <w:abstractNumId w:val="5"/>
  </w:num>
  <w:num w:numId="4" w16cid:durableId="1931739260">
    <w:abstractNumId w:val="11"/>
  </w:num>
  <w:num w:numId="5" w16cid:durableId="1839031051">
    <w:abstractNumId w:val="17"/>
  </w:num>
  <w:num w:numId="6" w16cid:durableId="560019226">
    <w:abstractNumId w:val="4"/>
  </w:num>
  <w:num w:numId="7" w16cid:durableId="506821843">
    <w:abstractNumId w:val="0"/>
  </w:num>
  <w:num w:numId="8" w16cid:durableId="759831435">
    <w:abstractNumId w:val="12"/>
  </w:num>
  <w:num w:numId="9" w16cid:durableId="1330788417">
    <w:abstractNumId w:val="10"/>
  </w:num>
  <w:num w:numId="10" w16cid:durableId="812940722">
    <w:abstractNumId w:val="18"/>
  </w:num>
  <w:num w:numId="11" w16cid:durableId="777876282">
    <w:abstractNumId w:val="14"/>
  </w:num>
  <w:num w:numId="12" w16cid:durableId="48917241">
    <w:abstractNumId w:val="8"/>
  </w:num>
  <w:num w:numId="13" w16cid:durableId="1169443932">
    <w:abstractNumId w:val="6"/>
  </w:num>
  <w:num w:numId="14" w16cid:durableId="1438601378">
    <w:abstractNumId w:val="7"/>
  </w:num>
  <w:num w:numId="15" w16cid:durableId="398407048">
    <w:abstractNumId w:val="13"/>
  </w:num>
  <w:num w:numId="16" w16cid:durableId="153375849">
    <w:abstractNumId w:val="1"/>
  </w:num>
  <w:num w:numId="17" w16cid:durableId="1808279520">
    <w:abstractNumId w:val="16"/>
  </w:num>
  <w:num w:numId="18" w16cid:durableId="725571495">
    <w:abstractNumId w:val="15"/>
  </w:num>
  <w:num w:numId="19" w16cid:durableId="867329585">
    <w:abstractNumId w:val="9"/>
  </w:num>
  <w:num w:numId="20" w16cid:durableId="958417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E6"/>
    <w:rsid w:val="005A0F58"/>
    <w:rsid w:val="009C344C"/>
    <w:rsid w:val="00D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9F43"/>
  <w15:chartTrackingRefBased/>
  <w15:docId w15:val="{46422696-63E4-4914-BFB1-5C2FA30A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3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MacDonald</dc:creator>
  <cp:keywords/>
  <dc:description/>
  <cp:lastModifiedBy>Victoria MacDonald</cp:lastModifiedBy>
  <cp:revision>1</cp:revision>
  <cp:lastPrinted>2025-09-13T18:18:00Z</cp:lastPrinted>
  <dcterms:created xsi:type="dcterms:W3CDTF">2025-09-13T18:10:00Z</dcterms:created>
  <dcterms:modified xsi:type="dcterms:W3CDTF">2025-09-13T18:54:00Z</dcterms:modified>
</cp:coreProperties>
</file>